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E80" w:rsidRPr="007D133C" w:rsidRDefault="00ED3E80" w:rsidP="00ED3E80">
      <w:pPr>
        <w:jc w:val="center"/>
        <w:rPr>
          <w:b/>
          <w:sz w:val="32"/>
          <w:szCs w:val="32"/>
          <w:lang w:val="en-GB"/>
        </w:rPr>
      </w:pPr>
      <w:bookmarkStart w:id="0" w:name="_GoBack"/>
      <w:bookmarkEnd w:id="0"/>
      <w:r w:rsidRPr="007D133C">
        <w:rPr>
          <w:b/>
          <w:sz w:val="32"/>
          <w:szCs w:val="32"/>
          <w:lang w:val="en-GB"/>
        </w:rPr>
        <w:t>FARINGDON TOWN COUNCIL</w:t>
      </w:r>
    </w:p>
    <w:p w:rsidR="00ED3E80" w:rsidRDefault="00ED3E80" w:rsidP="00ED3E80">
      <w:pPr>
        <w:jc w:val="center"/>
        <w:rPr>
          <w:b/>
          <w:lang w:val="en-GB"/>
        </w:rPr>
      </w:pPr>
    </w:p>
    <w:p w:rsidR="00ED3E80" w:rsidRDefault="00ED3E80" w:rsidP="00ED3E80">
      <w:pPr>
        <w:jc w:val="center"/>
        <w:rPr>
          <w:b/>
          <w:sz w:val="28"/>
          <w:szCs w:val="28"/>
          <w:lang w:val="en-GB"/>
        </w:rPr>
      </w:pPr>
      <w:r w:rsidRPr="007D133C">
        <w:rPr>
          <w:b/>
          <w:sz w:val="28"/>
          <w:szCs w:val="28"/>
          <w:lang w:val="en-GB"/>
        </w:rPr>
        <w:t>Minutes o</w:t>
      </w:r>
      <w:r>
        <w:rPr>
          <w:b/>
          <w:sz w:val="28"/>
          <w:szCs w:val="28"/>
          <w:lang w:val="en-GB"/>
        </w:rPr>
        <w:t>f Faringdon Area Traffic Advisory Committee M</w:t>
      </w:r>
      <w:r w:rsidRPr="007D133C">
        <w:rPr>
          <w:b/>
          <w:sz w:val="28"/>
          <w:szCs w:val="28"/>
          <w:lang w:val="en-GB"/>
        </w:rPr>
        <w:t>eeting</w:t>
      </w:r>
    </w:p>
    <w:p w:rsidR="00ED3E80" w:rsidRDefault="00ED3E80" w:rsidP="00ED3E80">
      <w:pPr>
        <w:jc w:val="center"/>
        <w:rPr>
          <w:b/>
          <w:sz w:val="28"/>
          <w:szCs w:val="28"/>
          <w:lang w:val="en-GB"/>
        </w:rPr>
      </w:pPr>
      <w:r>
        <w:rPr>
          <w:b/>
          <w:sz w:val="28"/>
          <w:szCs w:val="28"/>
          <w:lang w:val="en-GB"/>
        </w:rPr>
        <w:t>held on Friday 3 October 2014 at 9.30 am</w:t>
      </w:r>
    </w:p>
    <w:p w:rsidR="00ED3E80" w:rsidRDefault="00ED3E80" w:rsidP="00ED3E80">
      <w:pPr>
        <w:jc w:val="center"/>
        <w:rPr>
          <w:b/>
          <w:sz w:val="28"/>
          <w:szCs w:val="28"/>
          <w:lang w:val="en-GB"/>
        </w:rPr>
      </w:pPr>
      <w:r>
        <w:rPr>
          <w:b/>
          <w:sz w:val="28"/>
          <w:szCs w:val="28"/>
          <w:lang w:val="en-GB"/>
        </w:rPr>
        <w:t xml:space="preserve"> in the Old Town Hall, Market Place, Faringdon</w:t>
      </w:r>
    </w:p>
    <w:p w:rsidR="00ED3E80" w:rsidRDefault="00ED3E80" w:rsidP="00ED3E80">
      <w:pPr>
        <w:jc w:val="center"/>
        <w:rPr>
          <w:b/>
          <w:sz w:val="28"/>
          <w:szCs w:val="28"/>
          <w:lang w:val="en-GB"/>
        </w:rPr>
      </w:pPr>
    </w:p>
    <w:p w:rsidR="00ED3E80" w:rsidRDefault="00ED3E80" w:rsidP="00ED3E80">
      <w:pPr>
        <w:rPr>
          <w:lang w:val="en-GB"/>
        </w:rPr>
      </w:pPr>
      <w:r w:rsidRPr="00CC1AF2">
        <w:rPr>
          <w:lang w:val="en-GB"/>
        </w:rPr>
        <w:t>PRESENT:</w:t>
      </w:r>
      <w:r w:rsidRPr="00CC1AF2">
        <w:rPr>
          <w:lang w:val="en-GB"/>
        </w:rPr>
        <w:tab/>
      </w:r>
      <w:r w:rsidRPr="00CC1AF2">
        <w:rPr>
          <w:lang w:val="en-GB"/>
        </w:rPr>
        <w:tab/>
      </w:r>
      <w:r w:rsidRPr="00CC1AF2">
        <w:rPr>
          <w:lang w:val="en-GB"/>
        </w:rPr>
        <w:tab/>
      </w:r>
      <w:r w:rsidR="00BA7704">
        <w:rPr>
          <w:lang w:val="en-GB"/>
        </w:rPr>
        <w:t xml:space="preserve">C/Cllr Mrs </w:t>
      </w:r>
      <w:r w:rsidRPr="00CC1AF2">
        <w:rPr>
          <w:lang w:val="en-GB"/>
        </w:rPr>
        <w:t>J. Heathcoat (Chairman)</w:t>
      </w:r>
    </w:p>
    <w:p w:rsidR="00ED3E80" w:rsidRDefault="00ED3E80" w:rsidP="00ED3E80">
      <w:pPr>
        <w:rPr>
          <w:lang w:val="en-GB"/>
        </w:rPr>
      </w:pPr>
      <w:r>
        <w:rPr>
          <w:lang w:val="en-GB"/>
        </w:rPr>
        <w:t xml:space="preserve">                                                D/Cllr R. Cox </w:t>
      </w:r>
    </w:p>
    <w:p w:rsidR="00ED3E80" w:rsidRDefault="00ED3E80" w:rsidP="00ED3E80">
      <w:pPr>
        <w:rPr>
          <w:lang w:val="en-GB"/>
        </w:rPr>
      </w:pPr>
      <w:r>
        <w:rPr>
          <w:lang w:val="en-GB"/>
        </w:rPr>
        <w:t xml:space="preserve">                                                Cllr A. Marsden</w:t>
      </w:r>
    </w:p>
    <w:p w:rsidR="00ED3E80" w:rsidRDefault="00ED3E80" w:rsidP="00ED3E80">
      <w:pPr>
        <w:rPr>
          <w:lang w:val="en-GB"/>
        </w:rPr>
      </w:pPr>
      <w:r>
        <w:rPr>
          <w:lang w:val="en-GB"/>
        </w:rPr>
        <w:tab/>
      </w:r>
      <w:r>
        <w:rPr>
          <w:lang w:val="en-GB"/>
        </w:rPr>
        <w:tab/>
      </w:r>
      <w:r>
        <w:rPr>
          <w:lang w:val="en-GB"/>
        </w:rPr>
        <w:tab/>
      </w:r>
      <w:r>
        <w:rPr>
          <w:lang w:val="en-GB"/>
        </w:rPr>
        <w:tab/>
        <w:t>Mr D. Williams, Magistrate</w:t>
      </w:r>
    </w:p>
    <w:p w:rsidR="00ED3E80" w:rsidRDefault="00ED3E80" w:rsidP="00ED3E80">
      <w:pPr>
        <w:jc w:val="center"/>
        <w:rPr>
          <w:lang w:val="en-GB"/>
        </w:rPr>
      </w:pPr>
      <w:r>
        <w:rPr>
          <w:lang w:val="en-GB"/>
        </w:rPr>
        <w:t xml:space="preserve">    Mr C. Hulme, Thames Valley Police</w:t>
      </w:r>
    </w:p>
    <w:p w:rsidR="00ED3E80" w:rsidRPr="00D64E12" w:rsidRDefault="00ED3E80" w:rsidP="00ED3E80">
      <w:pPr>
        <w:rPr>
          <w:lang w:val="en-GB"/>
        </w:rPr>
      </w:pPr>
      <w:r>
        <w:rPr>
          <w:lang w:val="en-GB"/>
        </w:rPr>
        <w:t xml:space="preserve">                                                </w:t>
      </w:r>
      <w:r w:rsidRPr="00D64E12">
        <w:rPr>
          <w:lang w:val="en-GB"/>
        </w:rPr>
        <w:t xml:space="preserve">Ms L. Hutchins, OCC, Environment &amp; Economy, </w:t>
      </w:r>
    </w:p>
    <w:p w:rsidR="00ED3E80" w:rsidRPr="00D64E12" w:rsidRDefault="00ED3E80" w:rsidP="00ED3E80">
      <w:pPr>
        <w:rPr>
          <w:lang w:val="en-GB"/>
        </w:rPr>
      </w:pPr>
      <w:r w:rsidRPr="00D64E12">
        <w:rPr>
          <w:lang w:val="en-GB"/>
        </w:rPr>
        <w:t xml:space="preserve">                                                                           Vale Area Steward </w:t>
      </w:r>
    </w:p>
    <w:p w:rsidR="00ED3E80" w:rsidRDefault="00ED3E80" w:rsidP="00ED3E80">
      <w:pPr>
        <w:jc w:val="center"/>
        <w:rPr>
          <w:lang w:val="en-GB"/>
        </w:rPr>
      </w:pPr>
      <w:r w:rsidRPr="00D64E12">
        <w:rPr>
          <w:lang w:val="en-GB"/>
        </w:rPr>
        <w:t xml:space="preserve">                                       </w:t>
      </w:r>
    </w:p>
    <w:p w:rsidR="00ED3E80" w:rsidRDefault="00ED3E80" w:rsidP="00ED3E80">
      <w:pPr>
        <w:jc w:val="center"/>
        <w:rPr>
          <w:lang w:val="en-GB"/>
        </w:rPr>
      </w:pPr>
      <w:r>
        <w:rPr>
          <w:lang w:val="en-GB"/>
        </w:rPr>
        <w:t xml:space="preserve">    </w:t>
      </w:r>
    </w:p>
    <w:p w:rsidR="00ED3E80" w:rsidRDefault="00ED3E80" w:rsidP="00ED3E80">
      <w:pPr>
        <w:rPr>
          <w:lang w:val="en-GB"/>
        </w:rPr>
      </w:pPr>
      <w:r>
        <w:rPr>
          <w:lang w:val="en-GB"/>
        </w:rPr>
        <w:tab/>
      </w:r>
      <w:r>
        <w:rPr>
          <w:lang w:val="en-GB"/>
        </w:rPr>
        <w:tab/>
      </w:r>
      <w:r>
        <w:rPr>
          <w:lang w:val="en-GB"/>
        </w:rPr>
        <w:tab/>
      </w:r>
      <w:r>
        <w:rPr>
          <w:lang w:val="en-GB"/>
        </w:rPr>
        <w:tab/>
      </w:r>
    </w:p>
    <w:p w:rsidR="00ED3E80" w:rsidRDefault="00ED3E80" w:rsidP="00ED3E80">
      <w:pPr>
        <w:rPr>
          <w:lang w:val="en-GB"/>
        </w:rPr>
      </w:pPr>
    </w:p>
    <w:p w:rsidR="00ED3E80" w:rsidRDefault="00ED3E80" w:rsidP="00ED3E80">
      <w:pPr>
        <w:rPr>
          <w:lang w:val="en-GB"/>
        </w:rPr>
      </w:pPr>
      <w:r>
        <w:rPr>
          <w:lang w:val="en-GB"/>
        </w:rPr>
        <w:t>IN ATTENDANCE</w:t>
      </w:r>
      <w:r>
        <w:rPr>
          <w:lang w:val="en-GB"/>
        </w:rPr>
        <w:tab/>
      </w:r>
      <w:r>
        <w:rPr>
          <w:lang w:val="en-GB"/>
        </w:rPr>
        <w:tab/>
        <w:t>Mrs E. Billson, Town Clerk Assistant</w:t>
      </w:r>
    </w:p>
    <w:p w:rsidR="00ED3E80" w:rsidRPr="00D91191" w:rsidRDefault="00ED3E80" w:rsidP="00ED3E80">
      <w:pPr>
        <w:rPr>
          <w:lang w:val="en-GB"/>
        </w:rPr>
      </w:pPr>
      <w:r>
        <w:rPr>
          <w:lang w:val="en-GB"/>
        </w:rPr>
        <w:t xml:space="preserve">                                                Mrs S. Thurston, Town Clerk</w:t>
      </w:r>
    </w:p>
    <w:p w:rsidR="00ED3E80" w:rsidRPr="00D91191" w:rsidRDefault="00ED3E80" w:rsidP="00ED3E80">
      <w:pPr>
        <w:rPr>
          <w:lang w:val="en-GB"/>
        </w:rPr>
      </w:pPr>
      <w:r w:rsidRPr="00D91191">
        <w:rPr>
          <w:lang w:val="en-GB"/>
        </w:rPr>
        <w:t xml:space="preserve">                                                1 member of the public</w:t>
      </w:r>
      <w:r>
        <w:rPr>
          <w:lang w:val="en-GB"/>
        </w:rPr>
        <w:t>- Mr M Lapthorn</w:t>
      </w:r>
    </w:p>
    <w:p w:rsidR="00ED3E80" w:rsidRDefault="00ED3E80" w:rsidP="00ED3E80">
      <w:pPr>
        <w:rPr>
          <w:lang w:val="en-GB"/>
        </w:rPr>
      </w:pPr>
    </w:p>
    <w:p w:rsidR="00ED3E80" w:rsidRDefault="00ED3E80" w:rsidP="00ED3E80">
      <w:pPr>
        <w:rPr>
          <w:lang w:val="en-GB"/>
        </w:rPr>
      </w:pPr>
    </w:p>
    <w:p w:rsidR="00ED3E80" w:rsidRDefault="00ED3E80" w:rsidP="00ED3E80">
      <w:pPr>
        <w:rPr>
          <w:lang w:val="en-GB"/>
        </w:rPr>
      </w:pPr>
    </w:p>
    <w:p w:rsidR="00ED3E80" w:rsidRDefault="00ED3E80" w:rsidP="00ED3E80">
      <w:pPr>
        <w:rPr>
          <w:b/>
          <w:lang w:val="en-GB"/>
        </w:rPr>
      </w:pPr>
      <w:r w:rsidRPr="00B81DA3">
        <w:rPr>
          <w:b/>
          <w:lang w:val="en-GB"/>
        </w:rPr>
        <w:t>1.</w:t>
      </w:r>
      <w:r>
        <w:rPr>
          <w:lang w:val="en-GB"/>
        </w:rPr>
        <w:t xml:space="preserve">  </w:t>
      </w:r>
      <w:r w:rsidRPr="0025745A">
        <w:rPr>
          <w:b/>
          <w:lang w:val="en-GB"/>
        </w:rPr>
        <w:t>Apologies for Absence</w:t>
      </w:r>
    </w:p>
    <w:p w:rsidR="00ED3E80" w:rsidRDefault="00ED3E80" w:rsidP="00ED3E80">
      <w:pPr>
        <w:rPr>
          <w:lang w:val="en-GB"/>
        </w:rPr>
      </w:pPr>
      <w:r>
        <w:rPr>
          <w:lang w:val="en-GB"/>
        </w:rPr>
        <w:t>Apologies were received from C/Cllr Mrs Y. Constance, Cllr D. Price and Mr K. Booth, Chamber of Commerce.</w:t>
      </w:r>
    </w:p>
    <w:p w:rsidR="00550EC7" w:rsidRDefault="00550EC7" w:rsidP="00ED3E80">
      <w:pPr>
        <w:rPr>
          <w:lang w:val="en-GB"/>
        </w:rPr>
      </w:pPr>
    </w:p>
    <w:p w:rsidR="00A6118D" w:rsidRPr="00984936" w:rsidRDefault="001B6FE0" w:rsidP="00ED3E80">
      <w:pPr>
        <w:rPr>
          <w:color w:val="FF0000"/>
          <w:lang w:val="en-GB"/>
        </w:rPr>
      </w:pPr>
      <w:r w:rsidRPr="003731F3">
        <w:rPr>
          <w:lang w:val="en-GB"/>
        </w:rPr>
        <w:t>As the</w:t>
      </w:r>
      <w:r w:rsidR="00A6118D" w:rsidRPr="003731F3">
        <w:rPr>
          <w:lang w:val="en-GB"/>
        </w:rPr>
        <w:t xml:space="preserve"> </w:t>
      </w:r>
      <w:r w:rsidR="00A6118D">
        <w:rPr>
          <w:lang w:val="en-GB"/>
        </w:rPr>
        <w:t xml:space="preserve">meeting was not quorate, </w:t>
      </w:r>
      <w:r w:rsidR="00A003B2">
        <w:rPr>
          <w:lang w:val="en-GB"/>
        </w:rPr>
        <w:t>the</w:t>
      </w:r>
      <w:r w:rsidR="00A6118D" w:rsidRPr="00A003B2">
        <w:rPr>
          <w:lang w:val="en-GB"/>
        </w:rPr>
        <w:t xml:space="preserve"> </w:t>
      </w:r>
      <w:r w:rsidR="00984936" w:rsidRPr="00A003B2">
        <w:rPr>
          <w:lang w:val="en-GB"/>
        </w:rPr>
        <w:t xml:space="preserve">meeting proceeded in an informal format </w:t>
      </w:r>
      <w:r w:rsidR="000273A6" w:rsidRPr="00A003B2">
        <w:rPr>
          <w:lang w:val="en-GB"/>
        </w:rPr>
        <w:t>with notes being taken.</w:t>
      </w:r>
    </w:p>
    <w:p w:rsidR="00550EC7" w:rsidRDefault="00550EC7" w:rsidP="00ED3E80">
      <w:pPr>
        <w:rPr>
          <w:lang w:val="en-GB"/>
        </w:rPr>
      </w:pPr>
    </w:p>
    <w:p w:rsidR="00ED3E80" w:rsidRDefault="00A6118D" w:rsidP="00ED3E80">
      <w:pPr>
        <w:rPr>
          <w:lang w:val="en-GB"/>
        </w:rPr>
      </w:pPr>
      <w:r>
        <w:rPr>
          <w:lang w:val="en-GB"/>
        </w:rPr>
        <w:t>Mr M. Lapthorne was invited to speak first about his concerns regarding the cam</w:t>
      </w:r>
      <w:r w:rsidR="00DC1D44">
        <w:rPr>
          <w:lang w:val="en-GB"/>
        </w:rPr>
        <w:t>per vans parked on Coxwell Road and the issues they were causing for road users and residents. He stated that there was now a further camper van parked on land, which he believed to be owned by Oxfordshire County Council, adjacent to Coxwell Road.</w:t>
      </w:r>
    </w:p>
    <w:p w:rsidR="00984936" w:rsidRDefault="000D2603" w:rsidP="00ED3E80">
      <w:pPr>
        <w:rPr>
          <w:lang w:val="en-GB"/>
        </w:rPr>
      </w:pPr>
      <w:r>
        <w:rPr>
          <w:lang w:val="en-GB"/>
        </w:rPr>
        <w:t xml:space="preserve">D/Cllr </w:t>
      </w:r>
      <w:r w:rsidR="00DC1D44">
        <w:rPr>
          <w:lang w:val="en-GB"/>
        </w:rPr>
        <w:t>Cox confirmed that this problem had been investigated by Thames Valley Police, Oxfor</w:t>
      </w:r>
      <w:r w:rsidR="00550EC7">
        <w:rPr>
          <w:lang w:val="en-GB"/>
        </w:rPr>
        <w:t>d</w:t>
      </w:r>
      <w:r w:rsidR="00DC1D44">
        <w:rPr>
          <w:lang w:val="en-GB"/>
        </w:rPr>
        <w:t>shire County Counc</w:t>
      </w:r>
      <w:r w:rsidR="00550EC7">
        <w:rPr>
          <w:lang w:val="en-GB"/>
        </w:rPr>
        <w:t>il, Vale of White Horse District</w:t>
      </w:r>
      <w:r w:rsidR="00DC1D44">
        <w:rPr>
          <w:lang w:val="en-GB"/>
        </w:rPr>
        <w:t xml:space="preserve"> Council and Trading Standards, but that no laws appeared to be </w:t>
      </w:r>
      <w:r w:rsidR="00550EC7">
        <w:rPr>
          <w:lang w:val="en-GB"/>
        </w:rPr>
        <w:t>being broken. It was agreed that C/Cllr Mrs Heathcoat would follow this matter up further with Thames Valley Police and Trading Standards.</w:t>
      </w:r>
    </w:p>
    <w:p w:rsidR="00A003B2" w:rsidRDefault="00A003B2" w:rsidP="00ED3E80">
      <w:pPr>
        <w:rPr>
          <w:lang w:val="en-GB"/>
        </w:rPr>
      </w:pPr>
    </w:p>
    <w:p w:rsidR="00DC1D44" w:rsidRPr="00A003B2" w:rsidRDefault="00A003B2" w:rsidP="00ED3E80">
      <w:pPr>
        <w:rPr>
          <w:lang w:val="en-GB"/>
        </w:rPr>
      </w:pPr>
      <w:r>
        <w:rPr>
          <w:lang w:val="en-GB"/>
        </w:rPr>
        <w:t>(</w:t>
      </w:r>
      <w:r w:rsidR="00984936" w:rsidRPr="00A003B2">
        <w:rPr>
          <w:lang w:val="en-GB"/>
        </w:rPr>
        <w:t>Post meeting note: This was actioned and further discussed at the Neighbourhood Action Group meeting, where the Police Commissioner and the LPA Commander were present.  We are advised that the vehicles are parked legally, and each vehicle carries a full road fund licence.  The TVP PCSO’s have spoken to the owner who is surprised that the camper vans are upsetting the local community.  The Police will continue to speak with the owners to see if there is local parking space available to move the camper vans to!  TVP believe that the camper vans do not cause any hazard to the flow of traffic in the area).</w:t>
      </w:r>
    </w:p>
    <w:p w:rsidR="00550EC7" w:rsidRDefault="00550EC7" w:rsidP="00ED3E80">
      <w:pPr>
        <w:rPr>
          <w:lang w:val="en-GB"/>
        </w:rPr>
      </w:pPr>
    </w:p>
    <w:p w:rsidR="00550EC7" w:rsidRDefault="00550EC7" w:rsidP="00ED3E80">
      <w:pPr>
        <w:rPr>
          <w:lang w:val="en-GB"/>
        </w:rPr>
      </w:pPr>
      <w:r>
        <w:rPr>
          <w:lang w:val="en-GB"/>
        </w:rPr>
        <w:t>D/Cllr R. Sharp arrived at 9.40</w:t>
      </w:r>
      <w:r w:rsidR="00CE2EB9">
        <w:rPr>
          <w:lang w:val="en-GB"/>
        </w:rPr>
        <w:t>am</w:t>
      </w:r>
      <w:r>
        <w:rPr>
          <w:lang w:val="en-GB"/>
        </w:rPr>
        <w:t>, at which point the meeting became quorate.</w:t>
      </w:r>
    </w:p>
    <w:p w:rsidR="00550EC7" w:rsidRDefault="00550EC7" w:rsidP="00ED3E80">
      <w:pPr>
        <w:rPr>
          <w:lang w:val="en-GB"/>
        </w:rPr>
      </w:pPr>
    </w:p>
    <w:p w:rsidR="001F33F5" w:rsidRDefault="001F33F5" w:rsidP="00ED3E80">
      <w:pPr>
        <w:rPr>
          <w:b/>
          <w:lang w:val="en-GB"/>
        </w:rPr>
      </w:pPr>
    </w:p>
    <w:p w:rsidR="00A003B2" w:rsidRDefault="00A003B2" w:rsidP="00ED3E80">
      <w:pPr>
        <w:rPr>
          <w:b/>
          <w:lang w:val="en-GB"/>
        </w:rPr>
      </w:pPr>
    </w:p>
    <w:p w:rsidR="00550EC7" w:rsidRDefault="00550EC7" w:rsidP="00ED3E80">
      <w:pPr>
        <w:rPr>
          <w:b/>
          <w:lang w:val="en-GB"/>
        </w:rPr>
      </w:pPr>
      <w:r>
        <w:rPr>
          <w:b/>
          <w:lang w:val="en-GB"/>
        </w:rPr>
        <w:t>2. Minutes of the Last Meeting- 6 June 2014</w:t>
      </w:r>
    </w:p>
    <w:p w:rsidR="00550EC7" w:rsidRDefault="00550EC7" w:rsidP="00ED3E80">
      <w:pPr>
        <w:rPr>
          <w:lang w:val="en-GB"/>
        </w:rPr>
      </w:pPr>
      <w:r>
        <w:rPr>
          <w:lang w:val="en-GB"/>
        </w:rPr>
        <w:t>The minutes were signed as a true record.</w:t>
      </w:r>
    </w:p>
    <w:p w:rsidR="001F33F5" w:rsidRDefault="001F33F5" w:rsidP="00ED3E80">
      <w:pPr>
        <w:rPr>
          <w:lang w:val="en-GB"/>
        </w:rPr>
      </w:pPr>
    </w:p>
    <w:p w:rsidR="00ED3E80" w:rsidRPr="001F33F5" w:rsidRDefault="00550EC7" w:rsidP="00ED3E80">
      <w:pPr>
        <w:rPr>
          <w:lang w:val="en-GB"/>
        </w:rPr>
      </w:pPr>
      <w:r>
        <w:rPr>
          <w:lang w:val="en-GB"/>
        </w:rPr>
        <w:t xml:space="preserve"> </w:t>
      </w:r>
      <w:r w:rsidR="00ED3E80">
        <w:rPr>
          <w:b/>
          <w:lang w:val="en-GB"/>
        </w:rPr>
        <w:t xml:space="preserve">3.  Matters </w:t>
      </w:r>
      <w:r>
        <w:rPr>
          <w:b/>
          <w:lang w:val="en-GB"/>
        </w:rPr>
        <w:t>Arising</w:t>
      </w:r>
    </w:p>
    <w:p w:rsidR="00E30D53" w:rsidRDefault="00E30D53" w:rsidP="00E30D53">
      <w:pPr>
        <w:rPr>
          <w:lang w:val="en-GB"/>
        </w:rPr>
      </w:pPr>
      <w:r>
        <w:rPr>
          <w:lang w:val="en-GB"/>
        </w:rPr>
        <w:t>Wicklesham Quarry</w:t>
      </w:r>
    </w:p>
    <w:p w:rsidR="001F33F5" w:rsidRDefault="00E30D53" w:rsidP="00ED3E80">
      <w:pPr>
        <w:rPr>
          <w:lang w:val="en-GB"/>
        </w:rPr>
      </w:pPr>
      <w:r>
        <w:rPr>
          <w:lang w:val="en-GB"/>
        </w:rPr>
        <w:t xml:space="preserve">Ms Hutchins </w:t>
      </w:r>
      <w:r w:rsidR="001A7C46">
        <w:rPr>
          <w:lang w:val="en-GB"/>
        </w:rPr>
        <w:t>confirmed that although the 278 Agreement is not yet in place, work on the access</w:t>
      </w:r>
      <w:r w:rsidR="00676C82">
        <w:rPr>
          <w:lang w:val="en-GB"/>
        </w:rPr>
        <w:t xml:space="preserve"> has begun.</w:t>
      </w:r>
    </w:p>
    <w:p w:rsidR="001F33F5" w:rsidRDefault="001F33F5" w:rsidP="00ED3E80">
      <w:pPr>
        <w:rPr>
          <w:lang w:val="en-GB"/>
        </w:rPr>
      </w:pPr>
    </w:p>
    <w:p w:rsidR="00ED3E80" w:rsidRDefault="00ED3E80" w:rsidP="00ED3E80">
      <w:pPr>
        <w:rPr>
          <w:lang w:val="en-GB"/>
        </w:rPr>
      </w:pPr>
      <w:r>
        <w:rPr>
          <w:lang w:val="en-GB"/>
        </w:rPr>
        <w:t>Tesco footpath</w:t>
      </w:r>
    </w:p>
    <w:p w:rsidR="00ED3E80" w:rsidRDefault="00550EC7" w:rsidP="00ED3E80">
      <w:pPr>
        <w:rPr>
          <w:lang w:val="en-GB"/>
        </w:rPr>
      </w:pPr>
      <w:r>
        <w:rPr>
          <w:lang w:val="en-GB"/>
        </w:rPr>
        <w:t>Despite the efforts of Cllr Marsden</w:t>
      </w:r>
      <w:r w:rsidR="000D2603">
        <w:rPr>
          <w:lang w:val="en-GB"/>
        </w:rPr>
        <w:t>, and the involvement of Ed Vaisey, the stated position of the Tesco management, that they had fulfilled their legal obligations, remained unchanged. It was agreed that C/Cllr Mrs Heathcoat, Cllr Marsden</w:t>
      </w:r>
      <w:r w:rsidR="00A3398E">
        <w:rPr>
          <w:lang w:val="en-GB"/>
        </w:rPr>
        <w:t xml:space="preserve"> and Ms Hutchins would visit the site together</w:t>
      </w:r>
      <w:r w:rsidR="0068778D">
        <w:rPr>
          <w:lang w:val="en-GB"/>
        </w:rPr>
        <w:t>,</w:t>
      </w:r>
      <w:r w:rsidR="00A3398E">
        <w:rPr>
          <w:lang w:val="en-GB"/>
        </w:rPr>
        <w:t xml:space="preserve"> with a view to possibly making some money available from the Localities Fund.</w:t>
      </w:r>
    </w:p>
    <w:p w:rsidR="00A003B2" w:rsidRDefault="00A003B2" w:rsidP="00ED3E80">
      <w:pPr>
        <w:rPr>
          <w:lang w:val="en-GB"/>
        </w:rPr>
      </w:pPr>
    </w:p>
    <w:p w:rsidR="00984936" w:rsidRPr="00A003B2" w:rsidRDefault="00A003B2" w:rsidP="00ED3E80">
      <w:pPr>
        <w:rPr>
          <w:lang w:val="en-GB"/>
        </w:rPr>
      </w:pPr>
      <w:r>
        <w:rPr>
          <w:lang w:val="en-GB"/>
        </w:rPr>
        <w:t>(</w:t>
      </w:r>
      <w:r w:rsidR="00984936" w:rsidRPr="00A003B2">
        <w:rPr>
          <w:lang w:val="en-GB"/>
        </w:rPr>
        <w:t>Post meeting note: This meeting has taken place and OCC Highwa</w:t>
      </w:r>
      <w:r>
        <w:rPr>
          <w:lang w:val="en-GB"/>
        </w:rPr>
        <w:t>ys via Laura Hutchins and C/Cllr Mrs Heathcoat</w:t>
      </w:r>
      <w:r w:rsidR="00984936" w:rsidRPr="00A003B2">
        <w:rPr>
          <w:lang w:val="en-GB"/>
        </w:rPr>
        <w:t xml:space="preserve"> are to examine the possibility of funding for the path to be improved from the Cllrs Highways Fund.</w:t>
      </w:r>
      <w:r>
        <w:rPr>
          <w:lang w:val="en-GB"/>
        </w:rPr>
        <w:t>)</w:t>
      </w:r>
    </w:p>
    <w:p w:rsidR="00ED3E80" w:rsidRDefault="00ED3E80" w:rsidP="00ED3E80">
      <w:pPr>
        <w:rPr>
          <w:lang w:val="en-GB"/>
        </w:rPr>
      </w:pPr>
    </w:p>
    <w:p w:rsidR="00ED3E80" w:rsidRDefault="00ED3E80" w:rsidP="00ED3E80">
      <w:pPr>
        <w:rPr>
          <w:lang w:val="en-GB"/>
        </w:rPr>
      </w:pPr>
      <w:r>
        <w:rPr>
          <w:lang w:val="en-GB"/>
        </w:rPr>
        <w:t>Access on to the A420 at Great Coxwell</w:t>
      </w:r>
    </w:p>
    <w:p w:rsidR="00676C82" w:rsidRDefault="00676C82" w:rsidP="00ED3E80">
      <w:pPr>
        <w:rPr>
          <w:lang w:val="en-GB"/>
        </w:rPr>
      </w:pPr>
      <w:r>
        <w:rPr>
          <w:lang w:val="en-GB"/>
        </w:rPr>
        <w:t>C/Cllr Mrs Heathcoat clarified that there are two possible plans being considered, only one of which includes the addition of traffic lights. The other is for an improved junction layout.</w:t>
      </w:r>
    </w:p>
    <w:p w:rsidR="00ED3E80" w:rsidRDefault="00ED3E80" w:rsidP="00ED3E80">
      <w:pPr>
        <w:rPr>
          <w:lang w:val="en-GB"/>
        </w:rPr>
      </w:pPr>
    </w:p>
    <w:p w:rsidR="00A3398E" w:rsidRDefault="00A3398E" w:rsidP="00A3398E">
      <w:pPr>
        <w:rPr>
          <w:lang w:val="en-GB"/>
        </w:rPr>
      </w:pPr>
      <w:r>
        <w:rPr>
          <w:lang w:val="en-GB"/>
        </w:rPr>
        <w:t>A4095 Witney Road</w:t>
      </w:r>
    </w:p>
    <w:p w:rsidR="00ED3E80" w:rsidRDefault="00676C82" w:rsidP="00ED3E80">
      <w:pPr>
        <w:rPr>
          <w:lang w:val="en-GB"/>
        </w:rPr>
      </w:pPr>
      <w:r>
        <w:rPr>
          <w:lang w:val="en-GB"/>
        </w:rPr>
        <w:t>Cllr Marsden expressed his thanks for the excellent repairs which have been carried out to the road surface.</w:t>
      </w:r>
    </w:p>
    <w:p w:rsidR="00A3398E" w:rsidRDefault="00A3398E" w:rsidP="00ED3E80">
      <w:pPr>
        <w:rPr>
          <w:lang w:val="en-GB"/>
        </w:rPr>
      </w:pPr>
    </w:p>
    <w:p w:rsidR="00A3398E" w:rsidRDefault="00A3398E" w:rsidP="00ED3E80">
      <w:pPr>
        <w:rPr>
          <w:lang w:val="en-GB"/>
        </w:rPr>
      </w:pPr>
      <w:r>
        <w:rPr>
          <w:lang w:val="en-GB"/>
        </w:rPr>
        <w:t>Network Rail</w:t>
      </w:r>
    </w:p>
    <w:p w:rsidR="00A3398E" w:rsidRDefault="00B61E7A" w:rsidP="00ED3E80">
      <w:pPr>
        <w:rPr>
          <w:lang w:val="en-GB"/>
        </w:rPr>
      </w:pPr>
      <w:r>
        <w:rPr>
          <w:lang w:val="en-GB"/>
        </w:rPr>
        <w:t xml:space="preserve">The likely reopening date for the A417 was confirmed as 7/12/14. C/Cllr Mrs Heathcoat reported that Cow Lane had been closed completely with a barrier, due to the previous signs having been ignored or moved aside by motorists. All complaints regarding the road closure should be directed to Network Rail. Mr Hulme reported that the Police had received a large number of complaints by telephone and email since the work began, and that enforcing the road closure and associated restrictions was impacting heavily on them. </w:t>
      </w:r>
    </w:p>
    <w:p w:rsidR="00A3398E" w:rsidRDefault="00A3398E" w:rsidP="00A3398E">
      <w:pPr>
        <w:rPr>
          <w:lang w:val="en-GB"/>
        </w:rPr>
      </w:pPr>
    </w:p>
    <w:p w:rsidR="00A3398E" w:rsidRDefault="00A3398E" w:rsidP="00A3398E">
      <w:pPr>
        <w:rPr>
          <w:lang w:val="en-GB"/>
        </w:rPr>
      </w:pPr>
      <w:r>
        <w:rPr>
          <w:lang w:val="en-GB"/>
        </w:rPr>
        <w:t>Junction of Marlborough Gardens and Park Road</w:t>
      </w:r>
    </w:p>
    <w:p w:rsidR="00A3398E" w:rsidRDefault="00B61E7A" w:rsidP="00ED3E80">
      <w:pPr>
        <w:rPr>
          <w:lang w:val="en-GB"/>
        </w:rPr>
      </w:pPr>
      <w:r>
        <w:rPr>
          <w:lang w:val="en-GB"/>
        </w:rPr>
        <w:t>This matter was deferred to the next meeting pending further investigation.</w:t>
      </w:r>
    </w:p>
    <w:p w:rsidR="00244410" w:rsidRDefault="00244410" w:rsidP="00ED3E80">
      <w:pPr>
        <w:rPr>
          <w:lang w:val="en-GB"/>
        </w:rPr>
      </w:pPr>
    </w:p>
    <w:p w:rsidR="00A3398E" w:rsidRDefault="00A3398E" w:rsidP="00A3398E">
      <w:pPr>
        <w:rPr>
          <w:lang w:val="en-GB"/>
        </w:rPr>
      </w:pPr>
      <w:r>
        <w:rPr>
          <w:lang w:val="en-GB"/>
        </w:rPr>
        <w:t>Junction of London Street and Swan Lane</w:t>
      </w:r>
    </w:p>
    <w:p w:rsidR="00ED3E80" w:rsidRPr="004656EF" w:rsidRDefault="00244410" w:rsidP="00ED3E80">
      <w:pPr>
        <w:rPr>
          <w:b/>
          <w:lang w:val="en-GB"/>
        </w:rPr>
      </w:pPr>
      <w:r w:rsidRPr="00244410">
        <w:rPr>
          <w:lang w:val="en-GB"/>
        </w:rPr>
        <w:t>C/Cllr Mrs Heathcoat reported that she had written twice to the owner of the Viceroy</w:t>
      </w:r>
      <w:r>
        <w:rPr>
          <w:lang w:val="en-GB"/>
        </w:rPr>
        <w:t xml:space="preserve"> restaurant, and that having received no reply to her second letter, she hoped that the matter was settled.</w:t>
      </w:r>
    </w:p>
    <w:p w:rsidR="001F33F5" w:rsidRDefault="001F33F5" w:rsidP="00ED3E80">
      <w:pPr>
        <w:rPr>
          <w:b/>
          <w:lang w:val="en-GB"/>
        </w:rPr>
      </w:pPr>
    </w:p>
    <w:p w:rsidR="00ED3E80" w:rsidRDefault="00A3398E" w:rsidP="00ED3E80">
      <w:pPr>
        <w:rPr>
          <w:b/>
          <w:lang w:val="en-GB"/>
        </w:rPr>
      </w:pPr>
      <w:r>
        <w:rPr>
          <w:b/>
          <w:lang w:val="en-GB"/>
        </w:rPr>
        <w:t>4</w:t>
      </w:r>
      <w:r w:rsidR="00ED3E80">
        <w:rPr>
          <w:b/>
          <w:lang w:val="en-GB"/>
        </w:rPr>
        <w:t>. Declarations of Interest</w:t>
      </w:r>
    </w:p>
    <w:p w:rsidR="00ED3E80" w:rsidRPr="00836220" w:rsidRDefault="00ED3E80" w:rsidP="00ED3E80">
      <w:pPr>
        <w:rPr>
          <w:lang w:val="en-GB"/>
        </w:rPr>
      </w:pPr>
      <w:r>
        <w:rPr>
          <w:lang w:val="en-GB"/>
        </w:rPr>
        <w:t xml:space="preserve">No declarations were made.    </w:t>
      </w:r>
      <w:r w:rsidRPr="00836220">
        <w:rPr>
          <w:lang w:val="en-GB"/>
        </w:rPr>
        <w:t xml:space="preserve">                                                                                         </w:t>
      </w:r>
    </w:p>
    <w:p w:rsidR="00ED3E80" w:rsidRDefault="00ED3E80" w:rsidP="00ED3E80">
      <w:pPr>
        <w:rPr>
          <w:lang w:val="en-GB"/>
        </w:rPr>
      </w:pPr>
    </w:p>
    <w:p w:rsidR="00ED3E80" w:rsidRDefault="00A3398E" w:rsidP="00ED3E80">
      <w:pPr>
        <w:rPr>
          <w:b/>
          <w:lang w:val="en-GB"/>
        </w:rPr>
      </w:pPr>
      <w:r>
        <w:rPr>
          <w:b/>
          <w:lang w:val="en-GB"/>
        </w:rPr>
        <w:t>5</w:t>
      </w:r>
      <w:r w:rsidR="00ED3E80">
        <w:rPr>
          <w:b/>
          <w:lang w:val="en-GB"/>
        </w:rPr>
        <w:t>. Public Speaking Time</w:t>
      </w:r>
    </w:p>
    <w:p w:rsidR="00244410" w:rsidRDefault="00244410" w:rsidP="00ED3E80">
      <w:pPr>
        <w:rPr>
          <w:lang w:val="en-GB"/>
        </w:rPr>
      </w:pPr>
      <w:r>
        <w:rPr>
          <w:lang w:val="en-GB"/>
        </w:rPr>
        <w:t>This item had been dealt with earlier in the meeting.</w:t>
      </w:r>
    </w:p>
    <w:p w:rsidR="001F33F5" w:rsidRDefault="001F33F5" w:rsidP="00ED3E80">
      <w:pPr>
        <w:rPr>
          <w:b/>
          <w:lang w:val="en-GB"/>
        </w:rPr>
      </w:pPr>
    </w:p>
    <w:p w:rsidR="00ED3E80" w:rsidRDefault="00A3398E" w:rsidP="00ED3E80">
      <w:pPr>
        <w:rPr>
          <w:b/>
          <w:lang w:val="en-GB"/>
        </w:rPr>
      </w:pPr>
      <w:r>
        <w:rPr>
          <w:b/>
          <w:lang w:val="en-GB"/>
        </w:rPr>
        <w:lastRenderedPageBreak/>
        <w:t xml:space="preserve">6. County Council- Highways, Officer </w:t>
      </w:r>
      <w:r w:rsidRPr="006D4590">
        <w:rPr>
          <w:b/>
          <w:lang w:val="en-GB"/>
        </w:rPr>
        <w:t>Report</w:t>
      </w:r>
    </w:p>
    <w:p w:rsidR="00244410" w:rsidRDefault="00244410" w:rsidP="00ED3E80">
      <w:pPr>
        <w:rPr>
          <w:lang w:val="en-GB"/>
        </w:rPr>
      </w:pPr>
      <w:r w:rsidRPr="00244410">
        <w:rPr>
          <w:lang w:val="en-GB"/>
        </w:rPr>
        <w:t xml:space="preserve">Ms Hutchins circulated </w:t>
      </w:r>
      <w:r>
        <w:rPr>
          <w:lang w:val="en-GB"/>
        </w:rPr>
        <w:t>the September/O</w:t>
      </w:r>
      <w:r w:rsidR="00620E32">
        <w:rPr>
          <w:lang w:val="en-GB"/>
        </w:rPr>
        <w:t>ctober Highway Works newsletter.</w:t>
      </w:r>
      <w:r>
        <w:rPr>
          <w:lang w:val="en-GB"/>
        </w:rPr>
        <w:t xml:space="preserve"> It was agreed that an electronic copy would be sent to Mrs Billson to be added to the Town Council website.</w:t>
      </w:r>
    </w:p>
    <w:p w:rsidR="001F33F5" w:rsidRDefault="00244410" w:rsidP="00A3398E">
      <w:pPr>
        <w:rPr>
          <w:b/>
          <w:lang w:val="en-GB"/>
        </w:rPr>
      </w:pPr>
      <w:r>
        <w:rPr>
          <w:lang w:val="en-GB"/>
        </w:rPr>
        <w:t>Ms Hutchins confirmed that concerns had been raised over the uneven surface on the recently re-opened Shrivenham bypass</w:t>
      </w:r>
      <w:r w:rsidR="00620E32">
        <w:rPr>
          <w:lang w:val="en-GB"/>
        </w:rPr>
        <w:t xml:space="preserve">. </w:t>
      </w:r>
      <w:r w:rsidR="00984936" w:rsidRPr="00A003B2">
        <w:rPr>
          <w:lang w:val="en-GB"/>
        </w:rPr>
        <w:t>The new surface is flexible and is specific in its engineering performance for good drainage and endurance during winter weather with frosts and summer heat.</w:t>
      </w:r>
    </w:p>
    <w:p w:rsidR="001F33F5" w:rsidRDefault="001F33F5" w:rsidP="00A3398E">
      <w:pPr>
        <w:rPr>
          <w:b/>
          <w:lang w:val="en-GB"/>
        </w:rPr>
      </w:pPr>
    </w:p>
    <w:p w:rsidR="00A3398E" w:rsidRDefault="00A3398E" w:rsidP="00A3398E">
      <w:pPr>
        <w:rPr>
          <w:b/>
          <w:lang w:val="en-GB"/>
        </w:rPr>
      </w:pPr>
      <w:r>
        <w:rPr>
          <w:b/>
          <w:lang w:val="en-GB"/>
        </w:rPr>
        <w:t>7</w:t>
      </w:r>
      <w:r w:rsidRPr="00130ED0">
        <w:rPr>
          <w:b/>
          <w:lang w:val="en-GB"/>
        </w:rPr>
        <w:t>.  District Traffic Matters</w:t>
      </w:r>
    </w:p>
    <w:p w:rsidR="005B1C81" w:rsidRPr="005B1C81" w:rsidRDefault="005B1C81" w:rsidP="00A3398E">
      <w:pPr>
        <w:rPr>
          <w:lang w:val="en-GB"/>
        </w:rPr>
      </w:pPr>
      <w:r>
        <w:rPr>
          <w:lang w:val="en-GB"/>
        </w:rPr>
        <w:t>D/Cllr Cox reported that consultation is taking place with Town and Parish Councils regarding civil parking enforcement, to establish whether it is worth taking forward. There would inevitably be a cost implication. However, other than the Vale, there are only 3 District Councils which do not undertake civil enforcement.</w:t>
      </w:r>
    </w:p>
    <w:p w:rsidR="00ED3E80" w:rsidRDefault="00ED3E80" w:rsidP="00ED3E80">
      <w:pPr>
        <w:rPr>
          <w:b/>
          <w:lang w:val="en-GB"/>
        </w:rPr>
      </w:pPr>
    </w:p>
    <w:p w:rsidR="00ED3E80" w:rsidRDefault="00ED3E80" w:rsidP="00ED3E80">
      <w:pPr>
        <w:rPr>
          <w:b/>
          <w:lang w:val="en-GB"/>
        </w:rPr>
      </w:pPr>
      <w:r>
        <w:rPr>
          <w:b/>
          <w:lang w:val="en-GB"/>
        </w:rPr>
        <w:t>8</w:t>
      </w:r>
      <w:r w:rsidRPr="000D159D">
        <w:rPr>
          <w:b/>
          <w:lang w:val="en-GB"/>
        </w:rPr>
        <w:t>.  Any Other Business</w:t>
      </w:r>
    </w:p>
    <w:p w:rsidR="00ED3E80" w:rsidRDefault="00964D15" w:rsidP="00ED3E80">
      <w:pPr>
        <w:rPr>
          <w:lang w:val="en-GB"/>
        </w:rPr>
      </w:pPr>
      <w:r>
        <w:rPr>
          <w:lang w:val="en-GB"/>
        </w:rPr>
        <w:t>There was no other business to be discussed.</w:t>
      </w:r>
    </w:p>
    <w:p w:rsidR="00ED3E80" w:rsidRDefault="00ED3E80" w:rsidP="00ED3E80">
      <w:pPr>
        <w:rPr>
          <w:lang w:val="en-GB"/>
        </w:rPr>
      </w:pPr>
      <w:r>
        <w:rPr>
          <w:lang w:val="en-GB"/>
        </w:rPr>
        <w:t xml:space="preserve"> </w:t>
      </w:r>
    </w:p>
    <w:p w:rsidR="001F33F5" w:rsidRDefault="001F33F5" w:rsidP="00ED3E80">
      <w:pPr>
        <w:rPr>
          <w:b/>
          <w:lang w:val="en-GB"/>
        </w:rPr>
      </w:pPr>
      <w:r>
        <w:rPr>
          <w:b/>
          <w:lang w:val="en-GB"/>
        </w:rPr>
        <w:t>Date of next meeting</w:t>
      </w:r>
    </w:p>
    <w:p w:rsidR="001F33F5" w:rsidRDefault="001F33F5" w:rsidP="00ED3E80">
      <w:pPr>
        <w:rPr>
          <w:b/>
          <w:lang w:val="en-GB"/>
        </w:rPr>
      </w:pPr>
      <w:r w:rsidRPr="001F33F5">
        <w:rPr>
          <w:lang w:val="en-GB"/>
        </w:rPr>
        <w:t>Friday 5 December 2014</w:t>
      </w:r>
      <w:r w:rsidR="00ED3E80" w:rsidRPr="001801DC">
        <w:rPr>
          <w:b/>
          <w:lang w:val="en-GB"/>
        </w:rPr>
        <w:t xml:space="preserve"> </w:t>
      </w:r>
    </w:p>
    <w:p w:rsidR="001F33F5" w:rsidRDefault="001F33F5" w:rsidP="00ED3E80">
      <w:pPr>
        <w:rPr>
          <w:b/>
          <w:lang w:val="en-GB"/>
        </w:rPr>
      </w:pPr>
    </w:p>
    <w:p w:rsidR="00ED3E80" w:rsidRDefault="00964D15" w:rsidP="00ED3E80">
      <w:pPr>
        <w:rPr>
          <w:b/>
          <w:lang w:val="en-GB"/>
        </w:rPr>
      </w:pPr>
      <w:r>
        <w:rPr>
          <w:b/>
          <w:lang w:val="en-GB"/>
        </w:rPr>
        <w:t>Proposed d</w:t>
      </w:r>
      <w:r w:rsidR="00ED3E80">
        <w:rPr>
          <w:b/>
          <w:lang w:val="en-GB"/>
        </w:rPr>
        <w:t xml:space="preserve">ates of meetings </w:t>
      </w:r>
      <w:r>
        <w:rPr>
          <w:b/>
          <w:lang w:val="en-GB"/>
        </w:rPr>
        <w:t>2015</w:t>
      </w:r>
    </w:p>
    <w:p w:rsidR="00964D15" w:rsidRDefault="00964D15" w:rsidP="00ED3E80">
      <w:pPr>
        <w:rPr>
          <w:lang w:val="en-GB"/>
        </w:rPr>
      </w:pPr>
      <w:r w:rsidRPr="00964D15">
        <w:rPr>
          <w:lang w:val="en-GB"/>
        </w:rPr>
        <w:t>6 or 13 March</w:t>
      </w:r>
      <w:r>
        <w:rPr>
          <w:lang w:val="en-GB"/>
        </w:rPr>
        <w:t xml:space="preserve"> 2015</w:t>
      </w:r>
      <w:r w:rsidR="001F33F5">
        <w:rPr>
          <w:lang w:val="en-GB"/>
        </w:rPr>
        <w:t xml:space="preserve"> (to be confirmed)</w:t>
      </w:r>
    </w:p>
    <w:p w:rsidR="00964D15" w:rsidRDefault="00964D15" w:rsidP="00ED3E80">
      <w:pPr>
        <w:rPr>
          <w:lang w:val="en-GB"/>
        </w:rPr>
      </w:pPr>
      <w:r>
        <w:rPr>
          <w:lang w:val="en-GB"/>
        </w:rPr>
        <w:t>26 June 2015</w:t>
      </w:r>
    </w:p>
    <w:p w:rsidR="00964D15" w:rsidRDefault="00964D15" w:rsidP="00ED3E80">
      <w:pPr>
        <w:rPr>
          <w:lang w:val="en-GB"/>
        </w:rPr>
      </w:pPr>
      <w:r>
        <w:rPr>
          <w:lang w:val="en-GB"/>
        </w:rPr>
        <w:t xml:space="preserve">2 October </w:t>
      </w:r>
      <w:r w:rsidR="001F33F5">
        <w:rPr>
          <w:lang w:val="en-GB"/>
        </w:rPr>
        <w:t>2015</w:t>
      </w:r>
    </w:p>
    <w:p w:rsidR="001F33F5" w:rsidRPr="00964D15" w:rsidRDefault="001F33F5" w:rsidP="00ED3E80">
      <w:pPr>
        <w:rPr>
          <w:lang w:val="en-GB"/>
        </w:rPr>
      </w:pPr>
      <w:r>
        <w:rPr>
          <w:lang w:val="en-GB"/>
        </w:rPr>
        <w:t>4 December 2015</w:t>
      </w:r>
    </w:p>
    <w:p w:rsidR="00ED3E80" w:rsidRDefault="00ED3E80" w:rsidP="00ED3E80">
      <w:pPr>
        <w:rPr>
          <w:lang w:val="en-GB"/>
        </w:rPr>
      </w:pPr>
    </w:p>
    <w:p w:rsidR="007301F7" w:rsidRDefault="007301F7"/>
    <w:sectPr w:rsidR="007301F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98D" w:rsidRDefault="00F2398D" w:rsidP="006228A3">
      <w:r>
        <w:separator/>
      </w:r>
    </w:p>
  </w:endnote>
  <w:endnote w:type="continuationSeparator" w:id="0">
    <w:p w:rsidR="00F2398D" w:rsidRDefault="00F2398D" w:rsidP="00622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A3" w:rsidRDefault="006228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71907"/>
      <w:docPartObj>
        <w:docPartGallery w:val="Page Numbers (Bottom of Page)"/>
        <w:docPartUnique/>
      </w:docPartObj>
    </w:sdtPr>
    <w:sdtEndPr>
      <w:rPr>
        <w:noProof/>
      </w:rPr>
    </w:sdtEndPr>
    <w:sdtContent>
      <w:p w:rsidR="0080088F" w:rsidRDefault="0080088F">
        <w:pPr>
          <w:pStyle w:val="Footer"/>
          <w:jc w:val="center"/>
        </w:pPr>
        <w:r>
          <w:fldChar w:fldCharType="begin"/>
        </w:r>
        <w:r>
          <w:instrText xml:space="preserve"> PAGE   \* MERGEFORMAT </w:instrText>
        </w:r>
        <w:r>
          <w:fldChar w:fldCharType="separate"/>
        </w:r>
        <w:r w:rsidR="00D35611">
          <w:rPr>
            <w:noProof/>
          </w:rPr>
          <w:t>2</w:t>
        </w:r>
        <w:r>
          <w:rPr>
            <w:noProof/>
          </w:rPr>
          <w:fldChar w:fldCharType="end"/>
        </w:r>
      </w:p>
    </w:sdtContent>
  </w:sdt>
  <w:p w:rsidR="006228A3" w:rsidRDefault="006228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A3" w:rsidRDefault="00622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98D" w:rsidRDefault="00F2398D" w:rsidP="006228A3">
      <w:r>
        <w:separator/>
      </w:r>
    </w:p>
  </w:footnote>
  <w:footnote w:type="continuationSeparator" w:id="0">
    <w:p w:rsidR="00F2398D" w:rsidRDefault="00F2398D" w:rsidP="00622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A3" w:rsidRDefault="006228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486714"/>
      <w:docPartObj>
        <w:docPartGallery w:val="Watermarks"/>
        <w:docPartUnique/>
      </w:docPartObj>
    </w:sdtPr>
    <w:sdtContent>
      <w:p w:rsidR="006228A3" w:rsidRDefault="00D3561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8A3" w:rsidRDefault="00622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80"/>
    <w:rsid w:val="000273A6"/>
    <w:rsid w:val="00073A04"/>
    <w:rsid w:val="000D23AF"/>
    <w:rsid w:val="000D2603"/>
    <w:rsid w:val="00116146"/>
    <w:rsid w:val="001A7C46"/>
    <w:rsid w:val="001B6FE0"/>
    <w:rsid w:val="001F33F5"/>
    <w:rsid w:val="00244410"/>
    <w:rsid w:val="003731F3"/>
    <w:rsid w:val="004F2FFA"/>
    <w:rsid w:val="00550EC7"/>
    <w:rsid w:val="005B1C81"/>
    <w:rsid w:val="006111AE"/>
    <w:rsid w:val="00620E32"/>
    <w:rsid w:val="006228A3"/>
    <w:rsid w:val="00676C82"/>
    <w:rsid w:val="0068778D"/>
    <w:rsid w:val="00694085"/>
    <w:rsid w:val="007301F7"/>
    <w:rsid w:val="0080088F"/>
    <w:rsid w:val="00907E95"/>
    <w:rsid w:val="00964D15"/>
    <w:rsid w:val="00984936"/>
    <w:rsid w:val="00A003B2"/>
    <w:rsid w:val="00A3398E"/>
    <w:rsid w:val="00A6118D"/>
    <w:rsid w:val="00B61E7A"/>
    <w:rsid w:val="00BA7704"/>
    <w:rsid w:val="00CE2EB9"/>
    <w:rsid w:val="00D35611"/>
    <w:rsid w:val="00DC1D44"/>
    <w:rsid w:val="00DD1D96"/>
    <w:rsid w:val="00E30D53"/>
    <w:rsid w:val="00ED3E80"/>
    <w:rsid w:val="00F2398D"/>
    <w:rsid w:val="00F9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80"/>
    <w:rPr>
      <w:color w:val="0000FF" w:themeColor="hyperlink"/>
      <w:u w:val="single"/>
    </w:rPr>
  </w:style>
  <w:style w:type="paragraph" w:styleId="Header">
    <w:name w:val="header"/>
    <w:basedOn w:val="Normal"/>
    <w:link w:val="HeaderChar"/>
    <w:uiPriority w:val="99"/>
    <w:unhideWhenUsed/>
    <w:rsid w:val="006228A3"/>
    <w:pPr>
      <w:tabs>
        <w:tab w:val="center" w:pos="4513"/>
        <w:tab w:val="right" w:pos="9026"/>
      </w:tabs>
    </w:pPr>
  </w:style>
  <w:style w:type="character" w:customStyle="1" w:styleId="HeaderChar">
    <w:name w:val="Header Char"/>
    <w:basedOn w:val="DefaultParagraphFont"/>
    <w:link w:val="Header"/>
    <w:uiPriority w:val="99"/>
    <w:rsid w:val="006228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28A3"/>
    <w:pPr>
      <w:tabs>
        <w:tab w:val="center" w:pos="4513"/>
        <w:tab w:val="right" w:pos="9026"/>
      </w:tabs>
    </w:pPr>
  </w:style>
  <w:style w:type="character" w:customStyle="1" w:styleId="FooterChar">
    <w:name w:val="Footer Char"/>
    <w:basedOn w:val="DefaultParagraphFont"/>
    <w:link w:val="Footer"/>
    <w:uiPriority w:val="99"/>
    <w:rsid w:val="006228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5611"/>
    <w:rPr>
      <w:rFonts w:ascii="Tahoma" w:hAnsi="Tahoma" w:cs="Tahoma"/>
      <w:sz w:val="16"/>
      <w:szCs w:val="16"/>
    </w:rPr>
  </w:style>
  <w:style w:type="character" w:customStyle="1" w:styleId="BalloonTextChar">
    <w:name w:val="Balloon Text Char"/>
    <w:basedOn w:val="DefaultParagraphFont"/>
    <w:link w:val="BalloonText"/>
    <w:uiPriority w:val="99"/>
    <w:semiHidden/>
    <w:rsid w:val="00D3561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8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80"/>
    <w:rPr>
      <w:color w:val="0000FF" w:themeColor="hyperlink"/>
      <w:u w:val="single"/>
    </w:rPr>
  </w:style>
  <w:style w:type="paragraph" w:styleId="Header">
    <w:name w:val="header"/>
    <w:basedOn w:val="Normal"/>
    <w:link w:val="HeaderChar"/>
    <w:uiPriority w:val="99"/>
    <w:unhideWhenUsed/>
    <w:rsid w:val="006228A3"/>
    <w:pPr>
      <w:tabs>
        <w:tab w:val="center" w:pos="4513"/>
        <w:tab w:val="right" w:pos="9026"/>
      </w:tabs>
    </w:pPr>
  </w:style>
  <w:style w:type="character" w:customStyle="1" w:styleId="HeaderChar">
    <w:name w:val="Header Char"/>
    <w:basedOn w:val="DefaultParagraphFont"/>
    <w:link w:val="Header"/>
    <w:uiPriority w:val="99"/>
    <w:rsid w:val="006228A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228A3"/>
    <w:pPr>
      <w:tabs>
        <w:tab w:val="center" w:pos="4513"/>
        <w:tab w:val="right" w:pos="9026"/>
      </w:tabs>
    </w:pPr>
  </w:style>
  <w:style w:type="character" w:customStyle="1" w:styleId="FooterChar">
    <w:name w:val="Footer Char"/>
    <w:basedOn w:val="DefaultParagraphFont"/>
    <w:link w:val="Footer"/>
    <w:uiPriority w:val="99"/>
    <w:rsid w:val="006228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35611"/>
    <w:rPr>
      <w:rFonts w:ascii="Tahoma" w:hAnsi="Tahoma" w:cs="Tahoma"/>
      <w:sz w:val="16"/>
      <w:szCs w:val="16"/>
    </w:rPr>
  </w:style>
  <w:style w:type="character" w:customStyle="1" w:styleId="BalloonTextChar">
    <w:name w:val="Balloon Text Char"/>
    <w:basedOn w:val="DefaultParagraphFont"/>
    <w:link w:val="BalloonText"/>
    <w:uiPriority w:val="99"/>
    <w:semiHidden/>
    <w:rsid w:val="00D3561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415F-3EC2-43CC-A508-DA0C4C180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2014-11-27T15:47:00Z</cp:lastPrinted>
  <dcterms:created xsi:type="dcterms:W3CDTF">2014-10-23T08:49:00Z</dcterms:created>
  <dcterms:modified xsi:type="dcterms:W3CDTF">2014-11-27T15:48:00Z</dcterms:modified>
</cp:coreProperties>
</file>