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6885"/>
        <w:gridCol w:w="8404"/>
      </w:tblGrid>
      <w:tr w:rsidR="002505A8" w:rsidTr="002505A8">
        <w:trPr>
          <w:trHeight w:val="583"/>
        </w:trPr>
        <w:tc>
          <w:tcPr>
            <w:tcW w:w="6885" w:type="dxa"/>
          </w:tcPr>
          <w:p w:rsidR="002505A8" w:rsidRDefault="002505A8">
            <w:pPr>
              <w:rPr>
                <w:b/>
                <w:sz w:val="28"/>
                <w:szCs w:val="28"/>
              </w:rPr>
            </w:pPr>
            <w:r>
              <w:br w:type="page"/>
            </w:r>
            <w:proofErr w:type="spellStart"/>
            <w:r w:rsidRPr="002505A8">
              <w:rPr>
                <w:b/>
                <w:sz w:val="28"/>
                <w:szCs w:val="28"/>
              </w:rPr>
              <w:t>Nicholl</w:t>
            </w:r>
            <w:proofErr w:type="spellEnd"/>
            <w:r w:rsidRPr="002505A8">
              <w:rPr>
                <w:b/>
                <w:sz w:val="28"/>
                <w:szCs w:val="28"/>
              </w:rPr>
              <w:t xml:space="preserve"> Directory 1884</w:t>
            </w:r>
          </w:p>
          <w:p w:rsidR="00571E71" w:rsidRDefault="00571E71">
            <w:pPr>
              <w:rPr>
                <w:b/>
                <w:sz w:val="28"/>
                <w:szCs w:val="28"/>
              </w:rPr>
            </w:pPr>
          </w:p>
          <w:p w:rsidR="002505A8" w:rsidRDefault="002505A8">
            <w:pPr>
              <w:rPr>
                <w:sz w:val="28"/>
                <w:szCs w:val="28"/>
              </w:rPr>
            </w:pPr>
            <w:r w:rsidRPr="002505A8">
              <w:rPr>
                <w:sz w:val="28"/>
                <w:szCs w:val="28"/>
              </w:rPr>
              <w:t>Comprises diary with Sai</w:t>
            </w:r>
            <w:r w:rsidR="00571E71">
              <w:rPr>
                <w:sz w:val="28"/>
                <w:szCs w:val="28"/>
              </w:rPr>
              <w:t>nts' days, special days, the pha</w:t>
            </w:r>
            <w:r w:rsidRPr="002505A8">
              <w:rPr>
                <w:sz w:val="28"/>
                <w:szCs w:val="28"/>
              </w:rPr>
              <w:t>ses of the moon, businesses advertisements, public information, religious tracts</w:t>
            </w:r>
            <w:r w:rsidR="00571E71">
              <w:rPr>
                <w:sz w:val="28"/>
                <w:szCs w:val="28"/>
              </w:rPr>
              <w:t>.</w:t>
            </w:r>
          </w:p>
          <w:p w:rsidR="00571E71" w:rsidRPr="002505A8" w:rsidRDefault="00571E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Looks as if it's an annual publication</w:t>
            </w:r>
          </w:p>
          <w:p w:rsidR="002505A8" w:rsidRDefault="002505A8">
            <w:pPr>
              <w:rPr>
                <w:b/>
                <w:sz w:val="28"/>
                <w:szCs w:val="28"/>
              </w:rPr>
            </w:pPr>
          </w:p>
          <w:p w:rsidR="002505A8" w:rsidRDefault="002505A8">
            <w:pPr>
              <w:rPr>
                <w:b/>
                <w:sz w:val="28"/>
                <w:szCs w:val="28"/>
              </w:rPr>
            </w:pPr>
          </w:p>
          <w:p w:rsidR="002505A8" w:rsidRDefault="002505A8">
            <w:pPr>
              <w:rPr>
                <w:b/>
                <w:sz w:val="28"/>
                <w:szCs w:val="28"/>
              </w:rPr>
            </w:pPr>
          </w:p>
          <w:p w:rsidR="002505A8" w:rsidRDefault="002505A8" w:rsidP="002505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Mostly  about </w:t>
            </w:r>
            <w:proofErr w:type="spellStart"/>
            <w:r>
              <w:rPr>
                <w:b/>
                <w:sz w:val="28"/>
                <w:szCs w:val="28"/>
              </w:rPr>
              <w:t>Wantage</w:t>
            </w:r>
            <w:proofErr w:type="spellEnd"/>
            <w:r>
              <w:rPr>
                <w:b/>
                <w:sz w:val="28"/>
                <w:szCs w:val="28"/>
              </w:rPr>
              <w:t xml:space="preserve"> and surrounding villages</w:t>
            </w:r>
          </w:p>
          <w:p w:rsidR="002505A8" w:rsidRDefault="002505A8" w:rsidP="002505A8">
            <w:pPr>
              <w:rPr>
                <w:b/>
                <w:sz w:val="28"/>
                <w:szCs w:val="28"/>
              </w:rPr>
            </w:pPr>
          </w:p>
          <w:p w:rsidR="002505A8" w:rsidRDefault="002505A8" w:rsidP="002505A8">
            <w:pPr>
              <w:rPr>
                <w:b/>
                <w:sz w:val="28"/>
                <w:szCs w:val="28"/>
              </w:rPr>
            </w:pPr>
          </w:p>
          <w:p w:rsidR="002505A8" w:rsidRDefault="002505A8" w:rsidP="002505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Images of </w:t>
            </w:r>
            <w:proofErr w:type="spellStart"/>
            <w:r>
              <w:rPr>
                <w:b/>
                <w:sz w:val="28"/>
                <w:szCs w:val="28"/>
              </w:rPr>
              <w:t>Faringdon</w:t>
            </w:r>
            <w:proofErr w:type="spellEnd"/>
            <w:r>
              <w:rPr>
                <w:b/>
                <w:sz w:val="28"/>
                <w:szCs w:val="28"/>
              </w:rPr>
              <w:t xml:space="preserve"> pages follow:</w:t>
            </w:r>
          </w:p>
          <w:p w:rsidR="002505A8" w:rsidRDefault="002505A8" w:rsidP="002505A8">
            <w:pPr>
              <w:rPr>
                <w:b/>
                <w:sz w:val="28"/>
                <w:szCs w:val="28"/>
              </w:rPr>
            </w:pPr>
          </w:p>
          <w:p w:rsidR="002505A8" w:rsidRDefault="002505A8" w:rsidP="002505A8">
            <w:pPr>
              <w:rPr>
                <w:b/>
                <w:sz w:val="28"/>
                <w:szCs w:val="28"/>
              </w:rPr>
            </w:pPr>
          </w:p>
          <w:p w:rsidR="002505A8" w:rsidRDefault="002505A8" w:rsidP="002505A8">
            <w:pPr>
              <w:rPr>
                <w:b/>
                <w:sz w:val="28"/>
                <w:szCs w:val="28"/>
              </w:rPr>
            </w:pPr>
          </w:p>
          <w:p w:rsidR="002505A8" w:rsidRDefault="002505A8" w:rsidP="002505A8">
            <w:pPr>
              <w:rPr>
                <w:b/>
                <w:sz w:val="28"/>
                <w:szCs w:val="28"/>
              </w:rPr>
            </w:pPr>
          </w:p>
          <w:p w:rsidR="002505A8" w:rsidRDefault="002505A8" w:rsidP="002505A8">
            <w:pPr>
              <w:rPr>
                <w:b/>
                <w:sz w:val="28"/>
                <w:szCs w:val="28"/>
              </w:rPr>
            </w:pPr>
          </w:p>
          <w:p w:rsidR="002505A8" w:rsidRDefault="002505A8" w:rsidP="002505A8">
            <w:pPr>
              <w:rPr>
                <w:b/>
                <w:sz w:val="28"/>
                <w:szCs w:val="28"/>
              </w:rPr>
            </w:pPr>
          </w:p>
          <w:p w:rsidR="002505A8" w:rsidRPr="002505A8" w:rsidRDefault="002505A8" w:rsidP="002505A8">
            <w:pPr>
              <w:rPr>
                <w:b/>
                <w:sz w:val="18"/>
                <w:szCs w:val="18"/>
              </w:rPr>
            </w:pPr>
            <w:r w:rsidRPr="002505A8">
              <w:rPr>
                <w:b/>
                <w:sz w:val="18"/>
                <w:szCs w:val="18"/>
              </w:rPr>
              <w:t xml:space="preserve">Directory kindly loaned by John and Angie Nichol of </w:t>
            </w:r>
            <w:proofErr w:type="spellStart"/>
            <w:r w:rsidRPr="002505A8">
              <w:rPr>
                <w:b/>
                <w:sz w:val="18"/>
                <w:szCs w:val="18"/>
              </w:rPr>
              <w:t>Faringdon</w:t>
            </w:r>
            <w:proofErr w:type="spellEnd"/>
          </w:p>
        </w:tc>
        <w:tc>
          <w:tcPr>
            <w:tcW w:w="8404" w:type="dxa"/>
          </w:tcPr>
          <w:p w:rsidR="002505A8" w:rsidRDefault="002505A8">
            <w:r w:rsidRPr="002505A8">
              <w:rPr>
                <w:noProof/>
                <w:lang w:eastAsia="en-GB"/>
              </w:rPr>
              <w:drawing>
                <wp:inline distT="0" distB="0" distL="0" distR="0">
                  <wp:extent cx="4017373" cy="6379158"/>
                  <wp:effectExtent l="19050" t="0" r="2177" b="0"/>
                  <wp:docPr id="9" name="Picture 5" descr="Nicholl dir 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oll dir p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742" cy="638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558" w:rsidRDefault="00690558">
      <w:r>
        <w:rPr>
          <w:noProof/>
          <w:lang w:eastAsia="en-GB"/>
        </w:rPr>
        <w:lastRenderedPageBreak/>
        <w:drawing>
          <wp:inline distT="0" distB="0" distL="0" distR="0">
            <wp:extent cx="8576310" cy="6952937"/>
            <wp:effectExtent l="19050" t="0" r="0" b="0"/>
            <wp:docPr id="2" name="Picture 1" descr="Nicholl dir p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oll dir p2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000" cy="695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58" w:rsidRDefault="00690558">
      <w:r>
        <w:rPr>
          <w:noProof/>
          <w:lang w:eastAsia="en-GB"/>
        </w:rPr>
        <w:lastRenderedPageBreak/>
        <w:drawing>
          <wp:inline distT="0" distB="0" distL="0" distR="0">
            <wp:extent cx="8001544" cy="6292339"/>
            <wp:effectExtent l="19050" t="0" r="0" b="0"/>
            <wp:docPr id="7" name="Picture 6" descr="Nicholl dir p4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oll dir p4 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0524" cy="63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58" w:rsidRDefault="00690558">
      <w:r>
        <w:br w:type="page"/>
      </w:r>
    </w:p>
    <w:p w:rsidR="00690558" w:rsidRDefault="00690558">
      <w:r>
        <w:rPr>
          <w:noProof/>
          <w:lang w:eastAsia="en-GB"/>
        </w:rPr>
        <w:lastRenderedPageBreak/>
        <w:drawing>
          <wp:inline distT="0" distB="0" distL="0" distR="0">
            <wp:extent cx="8328116" cy="6658610"/>
            <wp:effectExtent l="19050" t="0" r="0" b="0"/>
            <wp:docPr id="8" name="Picture 7" descr="Nicholl dir p6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oll dir p6 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4983" cy="66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0558" w:rsidRDefault="00690558"/>
    <w:p w:rsidR="00C41075" w:rsidRDefault="00690558">
      <w:r>
        <w:rPr>
          <w:noProof/>
          <w:lang w:eastAsia="en-GB"/>
        </w:rPr>
        <w:drawing>
          <wp:inline distT="0" distB="0" distL="0" distR="0">
            <wp:extent cx="6910103" cy="2795451"/>
            <wp:effectExtent l="19050" t="0" r="5047" b="0"/>
            <wp:docPr id="5" name="Picture 4" descr="Nicholl dir 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oll dir p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129" cy="28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D0" w:rsidRDefault="00A60AD0"/>
    <w:p w:rsidR="00A60AD0" w:rsidRDefault="00A60AD0"/>
    <w:p w:rsidR="00A60AD0" w:rsidRDefault="00A60AD0"/>
    <w:p w:rsidR="00C41075" w:rsidRDefault="00A60AD0">
      <w:r>
        <w:rPr>
          <w:noProof/>
          <w:lang w:eastAsia="en-GB"/>
        </w:rPr>
        <w:drawing>
          <wp:inline distT="0" distB="0" distL="0" distR="0">
            <wp:extent cx="8132932" cy="2155371"/>
            <wp:effectExtent l="19050" t="0" r="1418" b="0"/>
            <wp:docPr id="14" name="Picture 13" descr="Nicholl dir Stamp 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oll dir Stamp offic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526" cy="215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075">
        <w:br w:type="page"/>
      </w:r>
    </w:p>
    <w:p w:rsidR="00C41075" w:rsidRDefault="00C41075">
      <w:r>
        <w:rPr>
          <w:noProof/>
          <w:lang w:eastAsia="en-GB"/>
        </w:rPr>
        <w:lastRenderedPageBreak/>
        <w:drawing>
          <wp:inline distT="0" distB="0" distL="0" distR="0">
            <wp:extent cx="7914132" cy="6304788"/>
            <wp:effectExtent l="19050" t="0" r="0" b="0"/>
            <wp:docPr id="10" name="Picture 9" descr="Nicholl dir advert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oll dir advertis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132" cy="63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75" w:rsidRDefault="00C41075">
      <w:r>
        <w:br w:type="page"/>
      </w:r>
    </w:p>
    <w:tbl>
      <w:tblPr>
        <w:tblStyle w:val="TableGrid"/>
        <w:tblW w:w="0" w:type="auto"/>
        <w:tblLook w:val="04A0"/>
      </w:tblPr>
      <w:tblGrid>
        <w:gridCol w:w="7807"/>
        <w:gridCol w:w="7807"/>
      </w:tblGrid>
      <w:tr w:rsidR="00645D27" w:rsidTr="00645D27">
        <w:tc>
          <w:tcPr>
            <w:tcW w:w="7807" w:type="dxa"/>
          </w:tcPr>
          <w:p w:rsidR="00645D27" w:rsidRDefault="00645D27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899916" cy="6112764"/>
                  <wp:effectExtent l="19050" t="0" r="5334" b="0"/>
                  <wp:docPr id="16" name="Picture 15" descr="Nicholl dir ballard chem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oll dir ballard chemis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916" cy="611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645D27" w:rsidRDefault="00645D27">
            <w:r>
              <w:rPr>
                <w:noProof/>
                <w:lang w:eastAsia="en-GB"/>
              </w:rPr>
              <w:drawing>
                <wp:inline distT="0" distB="0" distL="0" distR="0">
                  <wp:extent cx="3698748" cy="1604772"/>
                  <wp:effectExtent l="19050" t="0" r="0" b="0"/>
                  <wp:docPr id="17" name="Picture 16" descr="Nicholl dir Eliza 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oll dir Eliza Lay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748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AD0" w:rsidRDefault="00A60AD0"/>
    <w:p w:rsidR="00A60AD0" w:rsidRDefault="00A60AD0">
      <w:r>
        <w:br w:type="page"/>
      </w:r>
    </w:p>
    <w:p w:rsidR="00690558" w:rsidRDefault="00645D27">
      <w:r>
        <w:rPr>
          <w:noProof/>
          <w:lang w:eastAsia="en-GB"/>
        </w:rPr>
        <w:lastRenderedPageBreak/>
        <w:drawing>
          <wp:inline distT="0" distB="0" distL="0" distR="0">
            <wp:extent cx="3849624" cy="6112764"/>
            <wp:effectExtent l="19050" t="0" r="0" b="0"/>
            <wp:docPr id="15" name="Picture 14" descr="Nicholl dir counsell 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oll dir counsell a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624" cy="611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D0" w:rsidRDefault="00A60AD0"/>
    <w:sectPr w:rsidR="00A60AD0" w:rsidSect="006905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20"/>
  <w:drawingGridHorizontalSpacing w:val="110"/>
  <w:displayHorizontalDrawingGridEvery w:val="2"/>
  <w:characterSpacingControl w:val="doNotCompress"/>
  <w:compat/>
  <w:rsids>
    <w:rsidRoot w:val="00690558"/>
    <w:rsid w:val="00015CEC"/>
    <w:rsid w:val="000E09AB"/>
    <w:rsid w:val="001B1FA3"/>
    <w:rsid w:val="002505A8"/>
    <w:rsid w:val="002D75DF"/>
    <w:rsid w:val="00330F6E"/>
    <w:rsid w:val="00571E71"/>
    <w:rsid w:val="00645D27"/>
    <w:rsid w:val="00690558"/>
    <w:rsid w:val="009E4B66"/>
    <w:rsid w:val="00A60AD0"/>
    <w:rsid w:val="00B468DD"/>
    <w:rsid w:val="00C41075"/>
    <w:rsid w:val="00F86DC1"/>
    <w:rsid w:val="00F91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0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Gene PC</dc:creator>
  <cp:lastModifiedBy>Gene PC</cp:lastModifiedBy>
  <cp:revision>9</cp:revision>
  <dcterms:created xsi:type="dcterms:W3CDTF">2014-08-12T13:06:00Z</dcterms:created>
  <dcterms:modified xsi:type="dcterms:W3CDTF">2014-08-12T13:38:00Z</dcterms:modified>
</cp:coreProperties>
</file>